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12F" w:rsidRPr="00477025" w:rsidRDefault="0099312F" w:rsidP="00E36B27">
      <w:pPr>
        <w:spacing w:beforeLines="100" w:line="240" w:lineRule="atLeast"/>
        <w:jc w:val="center"/>
        <w:rPr>
          <w:rFonts w:asciiTheme="minorEastAsia" w:eastAsiaTheme="minorEastAsia" w:hAnsiTheme="minorEastAsia"/>
          <w:sz w:val="18"/>
          <w:szCs w:val="18"/>
        </w:rPr>
      </w:pPr>
      <w:r w:rsidRPr="00477025">
        <w:rPr>
          <w:rFonts w:asciiTheme="minorEastAsia" w:eastAsiaTheme="minorEastAsia" w:hAnsiTheme="minorEastAsia" w:hint="eastAsia"/>
          <w:sz w:val="18"/>
          <w:szCs w:val="18"/>
        </w:rPr>
        <w:t>上海市教育委员会科研创新项目验收实施细则</w:t>
      </w:r>
    </w:p>
    <w:p w:rsidR="0099312F" w:rsidRPr="00477025" w:rsidRDefault="0099312F" w:rsidP="00E36B27">
      <w:pPr>
        <w:spacing w:afterLines="100" w:line="240" w:lineRule="atLeast"/>
        <w:jc w:val="center"/>
        <w:rPr>
          <w:rFonts w:asciiTheme="minorEastAsia" w:eastAsiaTheme="minorEastAsia" w:hAnsiTheme="minorEastAsia"/>
          <w:sz w:val="18"/>
          <w:szCs w:val="18"/>
        </w:rPr>
      </w:pPr>
      <w:r w:rsidRPr="00477025">
        <w:rPr>
          <w:rFonts w:asciiTheme="minorEastAsia" w:eastAsiaTheme="minorEastAsia" w:hAnsiTheme="minorEastAsia" w:hint="eastAsia"/>
          <w:sz w:val="18"/>
          <w:szCs w:val="18"/>
        </w:rPr>
        <w:t>（2013年修订版）</w:t>
      </w:r>
    </w:p>
    <w:p w:rsidR="0099312F" w:rsidRPr="00477025" w:rsidRDefault="0099312F" w:rsidP="00477025">
      <w:pPr>
        <w:spacing w:line="240" w:lineRule="atLeast"/>
        <w:jc w:val="center"/>
        <w:rPr>
          <w:rFonts w:asciiTheme="minorEastAsia" w:eastAsiaTheme="minorEastAsia" w:hAnsiTheme="minorEastAsia"/>
          <w:sz w:val="18"/>
          <w:szCs w:val="18"/>
        </w:rPr>
      </w:pPr>
      <w:r w:rsidRPr="00477025">
        <w:rPr>
          <w:rFonts w:asciiTheme="minorEastAsia" w:eastAsiaTheme="minorEastAsia" w:hAnsiTheme="minorEastAsia" w:hint="eastAsia"/>
          <w:sz w:val="18"/>
          <w:szCs w:val="18"/>
        </w:rPr>
        <w:t>第一章  总  则</w:t>
      </w:r>
    </w:p>
    <w:p w:rsidR="0099312F" w:rsidRPr="00477025" w:rsidRDefault="0099312F" w:rsidP="00477025">
      <w:pPr>
        <w:spacing w:line="240" w:lineRule="atLeast"/>
        <w:ind w:firstLineChars="200" w:firstLine="360"/>
        <w:rPr>
          <w:rFonts w:asciiTheme="minorEastAsia" w:eastAsiaTheme="minorEastAsia" w:hAnsiTheme="minorEastAsia"/>
          <w:sz w:val="18"/>
          <w:szCs w:val="18"/>
        </w:rPr>
      </w:pPr>
      <w:r w:rsidRPr="00477025">
        <w:rPr>
          <w:rFonts w:asciiTheme="minorEastAsia" w:eastAsiaTheme="minorEastAsia" w:hAnsiTheme="minorEastAsia" w:hint="eastAsia"/>
          <w:sz w:val="18"/>
          <w:szCs w:val="18"/>
        </w:rPr>
        <w:t>第一条  为了进一步提升上海高校知识创新能力，加强上海市教育委员会科研创新项目(以下简称项目)的管理，规范项目验收程序，特制订本实施细则。</w:t>
      </w:r>
    </w:p>
    <w:p w:rsidR="0099312F" w:rsidRPr="00477025" w:rsidRDefault="0099312F" w:rsidP="00477025">
      <w:pPr>
        <w:spacing w:line="240" w:lineRule="atLeast"/>
        <w:ind w:firstLineChars="200" w:firstLine="360"/>
        <w:rPr>
          <w:rFonts w:asciiTheme="minorEastAsia" w:eastAsiaTheme="minorEastAsia" w:hAnsiTheme="minorEastAsia"/>
          <w:sz w:val="18"/>
          <w:szCs w:val="18"/>
        </w:rPr>
      </w:pPr>
      <w:r w:rsidRPr="00477025">
        <w:rPr>
          <w:rFonts w:asciiTheme="minorEastAsia" w:eastAsiaTheme="minorEastAsia" w:hAnsiTheme="minorEastAsia" w:hint="eastAsia"/>
          <w:sz w:val="18"/>
          <w:szCs w:val="18"/>
        </w:rPr>
        <w:t>第二条  项目验收是科研项目管理工作的重要环节。项目完成后,按本实施细则进行结项验收工作。</w:t>
      </w:r>
    </w:p>
    <w:p w:rsidR="0099312F" w:rsidRPr="00477025" w:rsidRDefault="0099312F" w:rsidP="00477025">
      <w:pPr>
        <w:spacing w:line="240" w:lineRule="atLeast"/>
        <w:ind w:firstLineChars="200" w:firstLine="360"/>
        <w:rPr>
          <w:rFonts w:asciiTheme="minorEastAsia" w:eastAsiaTheme="minorEastAsia" w:hAnsiTheme="minorEastAsia"/>
          <w:sz w:val="18"/>
          <w:szCs w:val="18"/>
        </w:rPr>
      </w:pPr>
      <w:r w:rsidRPr="00477025">
        <w:rPr>
          <w:rFonts w:asciiTheme="minorEastAsia" w:eastAsiaTheme="minorEastAsia" w:hAnsiTheme="minorEastAsia" w:hint="eastAsia"/>
          <w:sz w:val="18"/>
          <w:szCs w:val="18"/>
        </w:rPr>
        <w:t>第三条  上海市教育委员会负责组织、管理创新项目验收工作。</w:t>
      </w:r>
    </w:p>
    <w:p w:rsidR="0099312F" w:rsidRPr="00477025" w:rsidRDefault="0099312F" w:rsidP="00477025">
      <w:pPr>
        <w:spacing w:line="240" w:lineRule="atLeast"/>
        <w:ind w:firstLineChars="200" w:firstLine="360"/>
        <w:rPr>
          <w:rFonts w:asciiTheme="minorEastAsia" w:eastAsiaTheme="minorEastAsia" w:hAnsiTheme="minorEastAsia"/>
          <w:sz w:val="18"/>
          <w:szCs w:val="18"/>
        </w:rPr>
      </w:pPr>
      <w:r w:rsidRPr="00477025">
        <w:rPr>
          <w:rFonts w:asciiTheme="minorEastAsia" w:eastAsiaTheme="minorEastAsia" w:hAnsiTheme="minorEastAsia" w:hint="eastAsia"/>
          <w:sz w:val="18"/>
          <w:szCs w:val="18"/>
        </w:rPr>
        <w:t>第四条  验收工作坚持实事求是、客观公正、注重质量、讲求实效的原则，引入科学的评估机制，做到公平、公正、公开，确保验收工作的严肃性和科学性。</w:t>
      </w:r>
    </w:p>
    <w:p w:rsidR="0099312F" w:rsidRPr="00477025" w:rsidRDefault="0099312F" w:rsidP="00477025">
      <w:pPr>
        <w:spacing w:line="240" w:lineRule="atLeast"/>
        <w:ind w:firstLineChars="200" w:firstLine="360"/>
        <w:rPr>
          <w:rFonts w:asciiTheme="minorEastAsia" w:eastAsiaTheme="minorEastAsia" w:hAnsiTheme="minorEastAsia"/>
          <w:sz w:val="18"/>
          <w:szCs w:val="18"/>
        </w:rPr>
      </w:pPr>
    </w:p>
    <w:p w:rsidR="0099312F" w:rsidRPr="00477025" w:rsidRDefault="0099312F" w:rsidP="00477025">
      <w:pPr>
        <w:spacing w:line="240" w:lineRule="atLeast"/>
        <w:jc w:val="center"/>
        <w:rPr>
          <w:rFonts w:asciiTheme="minorEastAsia" w:eastAsiaTheme="minorEastAsia" w:hAnsiTheme="minorEastAsia"/>
          <w:sz w:val="18"/>
          <w:szCs w:val="18"/>
        </w:rPr>
      </w:pPr>
      <w:r w:rsidRPr="00477025">
        <w:rPr>
          <w:rFonts w:asciiTheme="minorEastAsia" w:eastAsiaTheme="minorEastAsia" w:hAnsiTheme="minorEastAsia" w:hint="eastAsia"/>
          <w:sz w:val="18"/>
          <w:szCs w:val="18"/>
        </w:rPr>
        <w:t>第二章  验收内容和申请</w:t>
      </w:r>
    </w:p>
    <w:p w:rsidR="0099312F" w:rsidRPr="00477025" w:rsidRDefault="0099312F" w:rsidP="00477025">
      <w:pPr>
        <w:spacing w:line="240" w:lineRule="atLeast"/>
        <w:ind w:firstLineChars="200" w:firstLine="360"/>
        <w:rPr>
          <w:rFonts w:asciiTheme="minorEastAsia" w:eastAsiaTheme="minorEastAsia" w:hAnsiTheme="minorEastAsia"/>
          <w:sz w:val="18"/>
          <w:szCs w:val="18"/>
        </w:rPr>
      </w:pPr>
      <w:r w:rsidRPr="00477025">
        <w:rPr>
          <w:rFonts w:asciiTheme="minorEastAsia" w:eastAsiaTheme="minorEastAsia" w:hAnsiTheme="minorEastAsia" w:hint="eastAsia"/>
          <w:sz w:val="18"/>
          <w:szCs w:val="18"/>
        </w:rPr>
        <w:t>第五条  验收的主要内容包括：</w:t>
      </w:r>
    </w:p>
    <w:p w:rsidR="0099312F" w:rsidRPr="00477025" w:rsidRDefault="0099312F" w:rsidP="00477025">
      <w:pPr>
        <w:spacing w:line="240" w:lineRule="atLeast"/>
        <w:ind w:firstLineChars="200" w:firstLine="360"/>
        <w:rPr>
          <w:rFonts w:asciiTheme="minorEastAsia" w:eastAsiaTheme="minorEastAsia" w:hAnsiTheme="minorEastAsia"/>
          <w:sz w:val="18"/>
          <w:szCs w:val="18"/>
        </w:rPr>
      </w:pPr>
      <w:r w:rsidRPr="00477025">
        <w:rPr>
          <w:rFonts w:asciiTheme="minorEastAsia" w:eastAsiaTheme="minorEastAsia" w:hAnsiTheme="minorEastAsia" w:hint="eastAsia"/>
          <w:sz w:val="18"/>
          <w:szCs w:val="18"/>
        </w:rPr>
        <w:t>1.项目申请书规定的各项研究内容以及申请书所明确的考核指标的完成情况；</w:t>
      </w:r>
    </w:p>
    <w:p w:rsidR="0099312F" w:rsidRPr="00477025" w:rsidRDefault="0099312F" w:rsidP="00477025">
      <w:pPr>
        <w:spacing w:line="240" w:lineRule="atLeast"/>
        <w:ind w:firstLineChars="200" w:firstLine="360"/>
        <w:rPr>
          <w:rFonts w:asciiTheme="minorEastAsia" w:eastAsiaTheme="minorEastAsia" w:hAnsiTheme="minorEastAsia"/>
          <w:sz w:val="18"/>
          <w:szCs w:val="18"/>
        </w:rPr>
      </w:pPr>
      <w:r w:rsidRPr="00477025">
        <w:rPr>
          <w:rFonts w:asciiTheme="minorEastAsia" w:eastAsiaTheme="minorEastAsia" w:hAnsiTheme="minorEastAsia" w:hint="eastAsia"/>
          <w:sz w:val="18"/>
          <w:szCs w:val="18"/>
        </w:rPr>
        <w:t>2.项目申请书经费预算执行情况；</w:t>
      </w:r>
    </w:p>
    <w:p w:rsidR="0099312F" w:rsidRPr="00477025" w:rsidRDefault="0099312F" w:rsidP="00477025">
      <w:pPr>
        <w:spacing w:line="240" w:lineRule="atLeast"/>
        <w:ind w:firstLineChars="200" w:firstLine="360"/>
        <w:rPr>
          <w:rFonts w:asciiTheme="minorEastAsia" w:eastAsiaTheme="minorEastAsia" w:hAnsiTheme="minorEastAsia"/>
          <w:sz w:val="18"/>
          <w:szCs w:val="18"/>
        </w:rPr>
      </w:pPr>
      <w:r w:rsidRPr="00477025">
        <w:rPr>
          <w:rFonts w:asciiTheme="minorEastAsia" w:eastAsiaTheme="minorEastAsia" w:hAnsiTheme="minorEastAsia" w:hint="eastAsia"/>
          <w:sz w:val="18"/>
          <w:szCs w:val="18"/>
        </w:rPr>
        <w:t>3.项目所产生的论文、专著、专利、决策咨询报告、奖励等科研成果情况；</w:t>
      </w:r>
    </w:p>
    <w:p w:rsidR="0099312F" w:rsidRPr="00477025" w:rsidRDefault="0099312F" w:rsidP="00477025">
      <w:pPr>
        <w:spacing w:line="240" w:lineRule="atLeast"/>
        <w:ind w:firstLineChars="200" w:firstLine="360"/>
        <w:rPr>
          <w:rFonts w:asciiTheme="minorEastAsia" w:eastAsiaTheme="minorEastAsia" w:hAnsiTheme="minorEastAsia"/>
          <w:sz w:val="18"/>
          <w:szCs w:val="18"/>
        </w:rPr>
      </w:pPr>
      <w:r w:rsidRPr="00477025">
        <w:rPr>
          <w:rFonts w:asciiTheme="minorEastAsia" w:eastAsiaTheme="minorEastAsia" w:hAnsiTheme="minorEastAsia" w:hint="eastAsia"/>
          <w:sz w:val="18"/>
          <w:szCs w:val="18"/>
        </w:rPr>
        <w:t>4.项目实施情况等。</w:t>
      </w:r>
    </w:p>
    <w:p w:rsidR="0099312F" w:rsidRPr="00477025" w:rsidRDefault="0099312F" w:rsidP="00477025">
      <w:pPr>
        <w:spacing w:line="240" w:lineRule="atLeast"/>
        <w:ind w:firstLineChars="200" w:firstLine="360"/>
        <w:rPr>
          <w:rFonts w:asciiTheme="minorEastAsia" w:eastAsiaTheme="minorEastAsia" w:hAnsiTheme="minorEastAsia"/>
          <w:sz w:val="18"/>
          <w:szCs w:val="18"/>
        </w:rPr>
      </w:pPr>
      <w:r w:rsidRPr="00477025">
        <w:rPr>
          <w:rFonts w:asciiTheme="minorEastAsia" w:eastAsiaTheme="minorEastAsia" w:hAnsiTheme="minorEastAsia" w:hint="eastAsia"/>
          <w:sz w:val="18"/>
          <w:szCs w:val="18"/>
        </w:rPr>
        <w:t>第六条  项目负责人根据要求提交验收申请和总结报告，学校科研管理部门及时组织项目负责人做好结题验收准备，认真审核验收材料，保证按期完成结题验收工作，同时防止同一科研成果在不同项目验收中重复使用。</w:t>
      </w:r>
    </w:p>
    <w:p w:rsidR="0099312F" w:rsidRPr="00477025" w:rsidRDefault="0099312F" w:rsidP="00477025">
      <w:pPr>
        <w:spacing w:line="240" w:lineRule="atLeast"/>
        <w:ind w:firstLineChars="200" w:firstLine="360"/>
        <w:rPr>
          <w:rFonts w:asciiTheme="minorEastAsia" w:eastAsiaTheme="minorEastAsia" w:hAnsiTheme="minorEastAsia"/>
          <w:sz w:val="18"/>
          <w:szCs w:val="18"/>
        </w:rPr>
      </w:pPr>
    </w:p>
    <w:p w:rsidR="0099312F" w:rsidRPr="00477025" w:rsidRDefault="0099312F" w:rsidP="00477025">
      <w:pPr>
        <w:spacing w:line="240" w:lineRule="atLeast"/>
        <w:jc w:val="center"/>
        <w:rPr>
          <w:rFonts w:asciiTheme="minorEastAsia" w:eastAsiaTheme="minorEastAsia" w:hAnsiTheme="minorEastAsia"/>
          <w:sz w:val="18"/>
          <w:szCs w:val="18"/>
        </w:rPr>
      </w:pPr>
      <w:r w:rsidRPr="00477025">
        <w:rPr>
          <w:rFonts w:asciiTheme="minorEastAsia" w:eastAsiaTheme="minorEastAsia" w:hAnsiTheme="minorEastAsia" w:hint="eastAsia"/>
          <w:sz w:val="18"/>
          <w:szCs w:val="18"/>
        </w:rPr>
        <w:t>第三章  验收方式和程序</w:t>
      </w:r>
    </w:p>
    <w:p w:rsidR="0099312F" w:rsidRPr="00477025" w:rsidRDefault="0099312F" w:rsidP="00477025">
      <w:pPr>
        <w:spacing w:line="240" w:lineRule="atLeast"/>
        <w:ind w:firstLineChars="200" w:firstLine="360"/>
        <w:rPr>
          <w:rFonts w:asciiTheme="minorEastAsia" w:eastAsiaTheme="minorEastAsia" w:hAnsiTheme="minorEastAsia"/>
          <w:sz w:val="18"/>
          <w:szCs w:val="18"/>
        </w:rPr>
      </w:pPr>
      <w:r w:rsidRPr="00477025">
        <w:rPr>
          <w:rFonts w:asciiTheme="minorEastAsia" w:eastAsiaTheme="minorEastAsia" w:hAnsiTheme="minorEastAsia" w:hint="eastAsia"/>
          <w:sz w:val="18"/>
          <w:szCs w:val="18"/>
        </w:rPr>
        <w:t>第七条  重点项目采取会议验收形式，一般项目采取书面验收形式。会议验收由项目负责人进行陈述和答辩，验收专家组讨论并形成验收意见。书面验收由专家组审查项目验收资料，讨论并形成验收意见。</w:t>
      </w:r>
    </w:p>
    <w:p w:rsidR="0099312F" w:rsidRPr="00477025" w:rsidRDefault="0099312F" w:rsidP="00477025">
      <w:pPr>
        <w:spacing w:line="240" w:lineRule="atLeast"/>
        <w:ind w:firstLineChars="200" w:firstLine="360"/>
        <w:rPr>
          <w:rFonts w:asciiTheme="minorEastAsia" w:eastAsiaTheme="minorEastAsia" w:hAnsiTheme="minorEastAsia"/>
          <w:sz w:val="18"/>
          <w:szCs w:val="18"/>
        </w:rPr>
      </w:pPr>
      <w:r w:rsidRPr="00477025">
        <w:rPr>
          <w:rFonts w:asciiTheme="minorEastAsia" w:eastAsiaTheme="minorEastAsia" w:hAnsiTheme="minorEastAsia" w:hint="eastAsia"/>
          <w:sz w:val="18"/>
          <w:szCs w:val="18"/>
        </w:rPr>
        <w:t>第八条  验收专家组由相关领域的业务专家组成，重点项目验收专家组不少于5人，一般项目验收专家组不少于3人。</w:t>
      </w:r>
    </w:p>
    <w:p w:rsidR="0099312F" w:rsidRPr="00477025" w:rsidRDefault="0099312F" w:rsidP="00477025">
      <w:pPr>
        <w:spacing w:line="240" w:lineRule="atLeast"/>
        <w:ind w:firstLineChars="200" w:firstLine="360"/>
        <w:rPr>
          <w:rFonts w:asciiTheme="minorEastAsia" w:eastAsiaTheme="minorEastAsia" w:hAnsiTheme="minorEastAsia"/>
          <w:sz w:val="18"/>
          <w:szCs w:val="18"/>
        </w:rPr>
      </w:pPr>
      <w:r w:rsidRPr="00477025">
        <w:rPr>
          <w:rFonts w:asciiTheme="minorEastAsia" w:eastAsiaTheme="minorEastAsia" w:hAnsiTheme="minorEastAsia" w:hint="eastAsia"/>
          <w:sz w:val="18"/>
          <w:szCs w:val="18"/>
        </w:rPr>
        <w:t>第九条  验收的基本程序</w:t>
      </w:r>
    </w:p>
    <w:p w:rsidR="0099312F" w:rsidRPr="00477025" w:rsidRDefault="0099312F" w:rsidP="00477025">
      <w:pPr>
        <w:spacing w:line="240" w:lineRule="atLeast"/>
        <w:ind w:firstLineChars="200" w:firstLine="360"/>
        <w:rPr>
          <w:rFonts w:asciiTheme="minorEastAsia" w:eastAsiaTheme="minorEastAsia" w:hAnsiTheme="minorEastAsia"/>
          <w:sz w:val="18"/>
          <w:szCs w:val="18"/>
        </w:rPr>
      </w:pPr>
      <w:r w:rsidRPr="00477025">
        <w:rPr>
          <w:rFonts w:asciiTheme="minorEastAsia" w:eastAsiaTheme="minorEastAsia" w:hAnsiTheme="minorEastAsia" w:hint="eastAsia"/>
          <w:sz w:val="18"/>
          <w:szCs w:val="18"/>
        </w:rPr>
        <w:t>1.项目负责人在完成任务后，向学校科研管理部门提出验收申请，填写《上海市教育委员会科研创新项目总结报告》，并按规定提交有关验收资料；</w:t>
      </w:r>
    </w:p>
    <w:p w:rsidR="0099312F" w:rsidRPr="00477025" w:rsidRDefault="0099312F" w:rsidP="00477025">
      <w:pPr>
        <w:spacing w:line="240" w:lineRule="atLeast"/>
        <w:ind w:firstLineChars="200" w:firstLine="360"/>
        <w:rPr>
          <w:rFonts w:asciiTheme="minorEastAsia" w:eastAsiaTheme="minorEastAsia" w:hAnsiTheme="minorEastAsia"/>
          <w:sz w:val="18"/>
          <w:szCs w:val="18"/>
        </w:rPr>
      </w:pPr>
      <w:r w:rsidRPr="00477025">
        <w:rPr>
          <w:rFonts w:asciiTheme="minorEastAsia" w:eastAsiaTheme="minorEastAsia" w:hAnsiTheme="minorEastAsia" w:hint="eastAsia"/>
          <w:sz w:val="18"/>
          <w:szCs w:val="18"/>
        </w:rPr>
        <w:t>2.学校科研管理部门审查全部验收资料及有关证明，签署审查意见后，将创新项目验收申请表及验收资料统一整理后在规定时间内报送市教委审核；</w:t>
      </w:r>
    </w:p>
    <w:p w:rsidR="0099312F" w:rsidRPr="00477025" w:rsidRDefault="0099312F" w:rsidP="00477025">
      <w:pPr>
        <w:spacing w:line="240" w:lineRule="atLeast"/>
        <w:ind w:firstLineChars="200" w:firstLine="360"/>
        <w:rPr>
          <w:rFonts w:asciiTheme="minorEastAsia" w:eastAsiaTheme="minorEastAsia" w:hAnsiTheme="minorEastAsia"/>
          <w:sz w:val="18"/>
          <w:szCs w:val="18"/>
        </w:rPr>
      </w:pPr>
      <w:r w:rsidRPr="00477025">
        <w:rPr>
          <w:rFonts w:asciiTheme="minorEastAsia" w:eastAsiaTheme="minorEastAsia" w:hAnsiTheme="minorEastAsia" w:hint="eastAsia"/>
          <w:sz w:val="18"/>
          <w:szCs w:val="18"/>
        </w:rPr>
        <w:t>3.市教委收到验收申请表及验收资料后，按领域分组验收；</w:t>
      </w:r>
    </w:p>
    <w:p w:rsidR="0099312F" w:rsidRPr="00477025" w:rsidRDefault="0099312F" w:rsidP="00477025">
      <w:pPr>
        <w:spacing w:line="240" w:lineRule="atLeast"/>
        <w:ind w:firstLineChars="200" w:firstLine="360"/>
        <w:rPr>
          <w:rFonts w:asciiTheme="minorEastAsia" w:eastAsiaTheme="minorEastAsia" w:hAnsiTheme="minorEastAsia"/>
          <w:sz w:val="18"/>
          <w:szCs w:val="18"/>
        </w:rPr>
      </w:pPr>
      <w:r w:rsidRPr="00477025">
        <w:rPr>
          <w:rFonts w:asciiTheme="minorEastAsia" w:eastAsiaTheme="minorEastAsia" w:hAnsiTheme="minorEastAsia" w:hint="eastAsia"/>
          <w:sz w:val="18"/>
          <w:szCs w:val="18"/>
        </w:rPr>
        <w:t>4.验收方式和验收工作具体安排将提前两周通知相关学校科研管理部门。</w:t>
      </w:r>
    </w:p>
    <w:p w:rsidR="0099312F" w:rsidRPr="00477025" w:rsidRDefault="0099312F" w:rsidP="00477025">
      <w:pPr>
        <w:spacing w:line="240" w:lineRule="atLeast"/>
        <w:ind w:firstLineChars="200" w:firstLine="360"/>
        <w:rPr>
          <w:rFonts w:asciiTheme="minorEastAsia" w:eastAsiaTheme="minorEastAsia" w:hAnsiTheme="minorEastAsia"/>
          <w:sz w:val="18"/>
          <w:szCs w:val="18"/>
        </w:rPr>
      </w:pPr>
      <w:r w:rsidRPr="00477025">
        <w:rPr>
          <w:rFonts w:asciiTheme="minorEastAsia" w:eastAsiaTheme="minorEastAsia" w:hAnsiTheme="minorEastAsia" w:hint="eastAsia"/>
          <w:sz w:val="18"/>
          <w:szCs w:val="18"/>
        </w:rPr>
        <w:t>5.市教委将以书面方式公布验收结果。</w:t>
      </w:r>
    </w:p>
    <w:p w:rsidR="0099312F" w:rsidRPr="00477025" w:rsidRDefault="0099312F" w:rsidP="00477025">
      <w:pPr>
        <w:spacing w:line="240" w:lineRule="atLeast"/>
        <w:ind w:firstLineChars="200" w:firstLine="360"/>
        <w:rPr>
          <w:rFonts w:asciiTheme="minorEastAsia" w:eastAsiaTheme="minorEastAsia" w:hAnsiTheme="minorEastAsia"/>
          <w:sz w:val="18"/>
          <w:szCs w:val="18"/>
        </w:rPr>
      </w:pPr>
      <w:r w:rsidRPr="00477025">
        <w:rPr>
          <w:rFonts w:asciiTheme="minorEastAsia" w:eastAsiaTheme="minorEastAsia" w:hAnsiTheme="minorEastAsia" w:hint="eastAsia"/>
          <w:sz w:val="18"/>
          <w:szCs w:val="18"/>
        </w:rPr>
        <w:t>第十条  项目申请验收，需提交以下资料：</w:t>
      </w:r>
    </w:p>
    <w:p w:rsidR="0099312F" w:rsidRPr="00477025" w:rsidRDefault="0099312F" w:rsidP="00477025">
      <w:pPr>
        <w:spacing w:line="240" w:lineRule="atLeast"/>
        <w:ind w:firstLineChars="200" w:firstLine="360"/>
        <w:rPr>
          <w:rFonts w:asciiTheme="minorEastAsia" w:eastAsiaTheme="minorEastAsia" w:hAnsiTheme="minorEastAsia"/>
          <w:sz w:val="18"/>
          <w:szCs w:val="18"/>
        </w:rPr>
      </w:pPr>
      <w:r w:rsidRPr="00477025">
        <w:rPr>
          <w:rFonts w:asciiTheme="minorEastAsia" w:eastAsiaTheme="minorEastAsia" w:hAnsiTheme="minorEastAsia" w:hint="eastAsia"/>
          <w:sz w:val="18"/>
          <w:szCs w:val="18"/>
        </w:rPr>
        <w:t>1.创新项目申请书复印件1份；</w:t>
      </w:r>
    </w:p>
    <w:p w:rsidR="0099312F" w:rsidRPr="00477025" w:rsidRDefault="0099312F" w:rsidP="00477025">
      <w:pPr>
        <w:spacing w:line="240" w:lineRule="atLeast"/>
        <w:ind w:firstLineChars="200" w:firstLine="360"/>
        <w:rPr>
          <w:rFonts w:asciiTheme="minorEastAsia" w:eastAsiaTheme="minorEastAsia" w:hAnsiTheme="minorEastAsia"/>
          <w:sz w:val="18"/>
          <w:szCs w:val="18"/>
        </w:rPr>
      </w:pPr>
      <w:r w:rsidRPr="00477025">
        <w:rPr>
          <w:rFonts w:asciiTheme="minorEastAsia" w:eastAsiaTheme="minorEastAsia" w:hAnsiTheme="minorEastAsia" w:hint="eastAsia"/>
          <w:sz w:val="18"/>
          <w:szCs w:val="18"/>
        </w:rPr>
        <w:t>2.创新项目结项报告5份；</w:t>
      </w:r>
    </w:p>
    <w:p w:rsidR="0099312F" w:rsidRPr="00477025" w:rsidRDefault="0099312F" w:rsidP="00477025">
      <w:pPr>
        <w:spacing w:line="240" w:lineRule="atLeast"/>
        <w:ind w:firstLineChars="200" w:firstLine="360"/>
        <w:rPr>
          <w:rFonts w:asciiTheme="minorEastAsia" w:eastAsiaTheme="minorEastAsia" w:hAnsiTheme="minorEastAsia"/>
          <w:sz w:val="18"/>
          <w:szCs w:val="18"/>
        </w:rPr>
      </w:pPr>
      <w:r w:rsidRPr="00477025">
        <w:rPr>
          <w:rFonts w:asciiTheme="minorEastAsia" w:eastAsiaTheme="minorEastAsia" w:hAnsiTheme="minorEastAsia" w:hint="eastAsia"/>
          <w:sz w:val="18"/>
          <w:szCs w:val="18"/>
        </w:rPr>
        <w:t>3.已标注“上海市教育委员会科研创新项目资助”的项目成果资料（合订成册）5套（其中至少一套成果原件）。</w:t>
      </w:r>
    </w:p>
    <w:p w:rsidR="0099312F" w:rsidRPr="00477025" w:rsidRDefault="0099312F" w:rsidP="00477025">
      <w:pPr>
        <w:spacing w:line="240" w:lineRule="atLeast"/>
        <w:ind w:firstLineChars="200" w:firstLine="360"/>
        <w:rPr>
          <w:rFonts w:asciiTheme="minorEastAsia" w:eastAsiaTheme="minorEastAsia" w:hAnsiTheme="minorEastAsia"/>
          <w:sz w:val="18"/>
          <w:szCs w:val="18"/>
        </w:rPr>
      </w:pPr>
    </w:p>
    <w:p w:rsidR="0099312F" w:rsidRPr="00477025" w:rsidRDefault="0099312F" w:rsidP="00477025">
      <w:pPr>
        <w:spacing w:line="240" w:lineRule="atLeast"/>
        <w:jc w:val="center"/>
        <w:rPr>
          <w:rFonts w:asciiTheme="minorEastAsia" w:eastAsiaTheme="minorEastAsia" w:hAnsiTheme="minorEastAsia"/>
          <w:sz w:val="18"/>
          <w:szCs w:val="18"/>
        </w:rPr>
      </w:pPr>
      <w:r w:rsidRPr="00477025">
        <w:rPr>
          <w:rFonts w:asciiTheme="minorEastAsia" w:eastAsiaTheme="minorEastAsia" w:hAnsiTheme="minorEastAsia" w:hint="eastAsia"/>
          <w:sz w:val="18"/>
          <w:szCs w:val="18"/>
        </w:rPr>
        <w:t>第四章  验收结论</w:t>
      </w:r>
    </w:p>
    <w:p w:rsidR="0099312F" w:rsidRPr="00477025" w:rsidRDefault="0099312F" w:rsidP="00477025">
      <w:pPr>
        <w:spacing w:line="240" w:lineRule="atLeast"/>
        <w:ind w:firstLineChars="200" w:firstLine="360"/>
        <w:rPr>
          <w:rFonts w:asciiTheme="minorEastAsia" w:eastAsiaTheme="minorEastAsia" w:hAnsiTheme="minorEastAsia"/>
          <w:sz w:val="18"/>
          <w:szCs w:val="18"/>
        </w:rPr>
      </w:pPr>
      <w:r w:rsidRPr="00477025">
        <w:rPr>
          <w:rFonts w:asciiTheme="minorEastAsia" w:eastAsiaTheme="minorEastAsia" w:hAnsiTheme="minorEastAsia" w:hint="eastAsia"/>
          <w:sz w:val="18"/>
          <w:szCs w:val="18"/>
        </w:rPr>
        <w:lastRenderedPageBreak/>
        <w:t>第十一条  验收结论分为通过、不通过2个等级。</w:t>
      </w:r>
    </w:p>
    <w:p w:rsidR="0099312F" w:rsidRPr="00477025" w:rsidRDefault="0099312F" w:rsidP="00477025">
      <w:pPr>
        <w:spacing w:line="240" w:lineRule="atLeast"/>
        <w:ind w:firstLineChars="200" w:firstLine="360"/>
        <w:rPr>
          <w:rFonts w:asciiTheme="minorEastAsia" w:eastAsiaTheme="minorEastAsia" w:hAnsiTheme="minorEastAsia"/>
          <w:sz w:val="18"/>
          <w:szCs w:val="18"/>
        </w:rPr>
      </w:pPr>
      <w:r w:rsidRPr="00477025">
        <w:rPr>
          <w:rFonts w:asciiTheme="minorEastAsia" w:eastAsiaTheme="minorEastAsia" w:hAnsiTheme="minorEastAsia" w:hint="eastAsia"/>
          <w:sz w:val="18"/>
          <w:szCs w:val="18"/>
        </w:rPr>
        <w:t>通过：完成了创新项目申请书约定的研究任务，经费使用合理，提供的验收文件和资料齐全，数据真实；研究成果有创新，具有一定的学术价值和应用价值。</w:t>
      </w:r>
    </w:p>
    <w:p w:rsidR="0099312F" w:rsidRPr="00477025" w:rsidRDefault="0099312F" w:rsidP="00477025">
      <w:pPr>
        <w:spacing w:line="240" w:lineRule="atLeast"/>
        <w:ind w:firstLineChars="200" w:firstLine="360"/>
        <w:rPr>
          <w:rFonts w:asciiTheme="minorEastAsia" w:eastAsiaTheme="minorEastAsia" w:hAnsiTheme="minorEastAsia"/>
          <w:sz w:val="18"/>
          <w:szCs w:val="18"/>
        </w:rPr>
      </w:pPr>
      <w:r w:rsidRPr="00477025">
        <w:rPr>
          <w:rFonts w:asciiTheme="minorEastAsia" w:eastAsiaTheme="minorEastAsia" w:hAnsiTheme="minorEastAsia" w:hint="eastAsia"/>
          <w:sz w:val="18"/>
          <w:szCs w:val="18"/>
        </w:rPr>
        <w:t>不通过：未能完成申请书中约定的主要研究内容，考核指标或主要技术指标达不到要求；提供的验收资料、数据不真实；擅自修改原定的研究内容和考核指标；经费使用弄虚作假或挪作他用；主要项目成果第一署名人非项目负责人。</w:t>
      </w:r>
    </w:p>
    <w:p w:rsidR="0099312F" w:rsidRPr="00477025" w:rsidRDefault="0099312F" w:rsidP="00477025">
      <w:pPr>
        <w:spacing w:line="240" w:lineRule="atLeast"/>
        <w:ind w:firstLineChars="200" w:firstLine="360"/>
        <w:rPr>
          <w:rFonts w:asciiTheme="minorEastAsia" w:eastAsiaTheme="minorEastAsia" w:hAnsiTheme="minorEastAsia"/>
          <w:sz w:val="18"/>
          <w:szCs w:val="18"/>
        </w:rPr>
      </w:pPr>
      <w:r w:rsidRPr="00477025">
        <w:rPr>
          <w:rFonts w:asciiTheme="minorEastAsia" w:eastAsiaTheme="minorEastAsia" w:hAnsiTheme="minorEastAsia" w:hint="eastAsia"/>
          <w:sz w:val="18"/>
          <w:szCs w:val="18"/>
        </w:rPr>
        <w:t>第十二条  上海市教育委员会对验收通过的创新项目，办理结项手续，拨付创新项目预留经费。</w:t>
      </w:r>
    </w:p>
    <w:p w:rsidR="0099312F" w:rsidRPr="00477025" w:rsidRDefault="0099312F" w:rsidP="00477025">
      <w:pPr>
        <w:spacing w:line="240" w:lineRule="atLeast"/>
        <w:ind w:firstLineChars="200" w:firstLine="360"/>
        <w:rPr>
          <w:rFonts w:asciiTheme="minorEastAsia" w:eastAsiaTheme="minorEastAsia" w:hAnsiTheme="minorEastAsia"/>
          <w:sz w:val="18"/>
          <w:szCs w:val="18"/>
        </w:rPr>
      </w:pPr>
      <w:r w:rsidRPr="00477025">
        <w:rPr>
          <w:rFonts w:asciiTheme="minorEastAsia" w:eastAsiaTheme="minorEastAsia" w:hAnsiTheme="minorEastAsia" w:hint="eastAsia"/>
          <w:sz w:val="18"/>
          <w:szCs w:val="18"/>
        </w:rPr>
        <w:t>验收等级为“不通过”但确有改进基础的成果，项目负责人在规定期限内进行改进，并参加二次验收。首次验收为“不通过”且没有改进基础，以及二次验收仍为“不通过”的成果，给予批评并停拨项目研究预留经费，项目负责人3年内不得申请上海市教育委员会科研创新项目。对验收通过率较低的学校将减少下年度的申报限额。</w:t>
      </w:r>
    </w:p>
    <w:p w:rsidR="0099312F" w:rsidRPr="00477025" w:rsidRDefault="0099312F" w:rsidP="00477025">
      <w:pPr>
        <w:spacing w:line="240" w:lineRule="atLeast"/>
        <w:ind w:firstLineChars="200" w:firstLine="360"/>
        <w:rPr>
          <w:rFonts w:asciiTheme="minorEastAsia" w:eastAsiaTheme="minorEastAsia" w:hAnsiTheme="minorEastAsia"/>
          <w:sz w:val="18"/>
          <w:szCs w:val="18"/>
        </w:rPr>
      </w:pPr>
      <w:r w:rsidRPr="00477025">
        <w:rPr>
          <w:rFonts w:asciiTheme="minorEastAsia" w:eastAsiaTheme="minorEastAsia" w:hAnsiTheme="minorEastAsia" w:hint="eastAsia"/>
          <w:sz w:val="18"/>
          <w:szCs w:val="18"/>
        </w:rPr>
        <w:t>第十三条  凡有下列情况之一的，可申请项目终止。</w:t>
      </w:r>
    </w:p>
    <w:p w:rsidR="0099312F" w:rsidRPr="00477025" w:rsidRDefault="0099312F" w:rsidP="00477025">
      <w:pPr>
        <w:spacing w:line="240" w:lineRule="atLeast"/>
        <w:ind w:firstLineChars="200" w:firstLine="360"/>
        <w:rPr>
          <w:rFonts w:asciiTheme="minorEastAsia" w:eastAsiaTheme="minorEastAsia" w:hAnsiTheme="minorEastAsia"/>
          <w:sz w:val="18"/>
          <w:szCs w:val="18"/>
        </w:rPr>
      </w:pPr>
      <w:r w:rsidRPr="00477025">
        <w:rPr>
          <w:rFonts w:asciiTheme="minorEastAsia" w:eastAsiaTheme="minorEastAsia" w:hAnsiTheme="minorEastAsia" w:hint="eastAsia"/>
          <w:sz w:val="18"/>
          <w:szCs w:val="18"/>
        </w:rPr>
        <w:t>1.确因不可抗力因素导致项目不能继续实施，在规定时间内无法完成项目研究开发内容和目标的；</w:t>
      </w:r>
    </w:p>
    <w:p w:rsidR="0099312F" w:rsidRPr="00477025" w:rsidRDefault="0099312F" w:rsidP="00477025">
      <w:pPr>
        <w:spacing w:line="240" w:lineRule="atLeast"/>
        <w:ind w:firstLineChars="200" w:firstLine="360"/>
        <w:rPr>
          <w:rFonts w:asciiTheme="minorEastAsia" w:eastAsiaTheme="minorEastAsia" w:hAnsiTheme="minorEastAsia"/>
          <w:sz w:val="18"/>
          <w:szCs w:val="18"/>
        </w:rPr>
      </w:pPr>
      <w:r w:rsidRPr="00477025">
        <w:rPr>
          <w:rFonts w:asciiTheme="minorEastAsia" w:eastAsiaTheme="minorEastAsia" w:hAnsiTheme="minorEastAsia" w:hint="eastAsia"/>
          <w:sz w:val="18"/>
          <w:szCs w:val="18"/>
        </w:rPr>
        <w:t>2.项目研究开发的关键技术已由他人公开，致使本研究开发工作没有意义；</w:t>
      </w:r>
    </w:p>
    <w:p w:rsidR="0099312F" w:rsidRPr="00477025" w:rsidRDefault="0099312F" w:rsidP="00477025">
      <w:pPr>
        <w:spacing w:line="240" w:lineRule="atLeast"/>
        <w:ind w:firstLineChars="200" w:firstLine="360"/>
        <w:rPr>
          <w:rFonts w:asciiTheme="minorEastAsia" w:eastAsiaTheme="minorEastAsia" w:hAnsiTheme="minorEastAsia"/>
          <w:sz w:val="18"/>
          <w:szCs w:val="18"/>
        </w:rPr>
      </w:pPr>
      <w:r w:rsidRPr="00477025">
        <w:rPr>
          <w:rFonts w:asciiTheme="minorEastAsia" w:eastAsiaTheme="minorEastAsia" w:hAnsiTheme="minorEastAsia" w:hint="eastAsia"/>
          <w:sz w:val="18"/>
          <w:szCs w:val="18"/>
        </w:rPr>
        <w:t>申请终止处置的项目，由项目负责人书面提出申请，同时提交第十条中第2款规定的相关材料，经学校科研管理部门签署明确意见后，报市教委备案。</w:t>
      </w:r>
    </w:p>
    <w:p w:rsidR="0099312F" w:rsidRPr="00477025" w:rsidRDefault="0099312F" w:rsidP="00477025">
      <w:pPr>
        <w:spacing w:line="240" w:lineRule="atLeast"/>
        <w:ind w:firstLineChars="200" w:firstLine="360"/>
        <w:rPr>
          <w:rFonts w:asciiTheme="minorEastAsia" w:eastAsiaTheme="minorEastAsia" w:hAnsiTheme="minorEastAsia"/>
          <w:sz w:val="18"/>
          <w:szCs w:val="18"/>
        </w:rPr>
      </w:pPr>
      <w:r w:rsidRPr="00477025">
        <w:rPr>
          <w:rFonts w:asciiTheme="minorEastAsia" w:eastAsiaTheme="minorEastAsia" w:hAnsiTheme="minorEastAsia" w:hint="eastAsia"/>
          <w:sz w:val="18"/>
          <w:szCs w:val="18"/>
        </w:rPr>
        <w:t>第十四条  对提供验收资料、数据不真实，经费使用弄虚作假或挪作他用的，市教委将追究项目承担人和依托单位的责任。如有违反国家法律法规行为的，按有关法律法规处理。</w:t>
      </w:r>
    </w:p>
    <w:p w:rsidR="0099312F" w:rsidRPr="00477025" w:rsidRDefault="0099312F" w:rsidP="00477025">
      <w:pPr>
        <w:spacing w:line="240" w:lineRule="atLeast"/>
        <w:ind w:firstLineChars="200" w:firstLine="360"/>
        <w:rPr>
          <w:rFonts w:asciiTheme="minorEastAsia" w:eastAsiaTheme="minorEastAsia" w:hAnsiTheme="minorEastAsia"/>
          <w:sz w:val="18"/>
          <w:szCs w:val="18"/>
        </w:rPr>
      </w:pPr>
    </w:p>
    <w:p w:rsidR="0099312F" w:rsidRPr="00477025" w:rsidRDefault="0099312F" w:rsidP="00477025">
      <w:pPr>
        <w:spacing w:line="240" w:lineRule="atLeast"/>
        <w:jc w:val="center"/>
        <w:rPr>
          <w:rFonts w:asciiTheme="minorEastAsia" w:eastAsiaTheme="minorEastAsia" w:hAnsiTheme="minorEastAsia"/>
          <w:sz w:val="18"/>
          <w:szCs w:val="18"/>
        </w:rPr>
      </w:pPr>
      <w:r w:rsidRPr="00477025">
        <w:rPr>
          <w:rFonts w:asciiTheme="minorEastAsia" w:eastAsiaTheme="minorEastAsia" w:hAnsiTheme="minorEastAsia" w:hint="eastAsia"/>
          <w:sz w:val="18"/>
          <w:szCs w:val="18"/>
        </w:rPr>
        <w:t>第五章  附  则</w:t>
      </w:r>
    </w:p>
    <w:p w:rsidR="0099312F" w:rsidRPr="00477025" w:rsidRDefault="0099312F" w:rsidP="00477025">
      <w:pPr>
        <w:spacing w:line="240" w:lineRule="atLeast"/>
        <w:ind w:firstLineChars="200" w:firstLine="360"/>
        <w:rPr>
          <w:rFonts w:asciiTheme="minorEastAsia" w:eastAsiaTheme="minorEastAsia" w:hAnsiTheme="minorEastAsia"/>
          <w:sz w:val="18"/>
          <w:szCs w:val="18"/>
        </w:rPr>
      </w:pPr>
      <w:r w:rsidRPr="00477025">
        <w:rPr>
          <w:rFonts w:asciiTheme="minorEastAsia" w:eastAsiaTheme="minorEastAsia" w:hAnsiTheme="minorEastAsia" w:hint="eastAsia"/>
          <w:sz w:val="18"/>
          <w:szCs w:val="18"/>
        </w:rPr>
        <w:t>第十五条  本实施细则自颁布之日起生效。</w:t>
      </w:r>
    </w:p>
    <w:p w:rsidR="0099312F" w:rsidRPr="00477025" w:rsidRDefault="0099312F" w:rsidP="00477025">
      <w:pPr>
        <w:spacing w:line="240" w:lineRule="atLeast"/>
        <w:ind w:firstLineChars="200" w:firstLine="360"/>
        <w:rPr>
          <w:rFonts w:asciiTheme="minorEastAsia" w:eastAsiaTheme="minorEastAsia" w:hAnsiTheme="minorEastAsia"/>
          <w:sz w:val="18"/>
          <w:szCs w:val="18"/>
        </w:rPr>
      </w:pPr>
      <w:r w:rsidRPr="00477025">
        <w:rPr>
          <w:rFonts w:asciiTheme="minorEastAsia" w:eastAsiaTheme="minorEastAsia" w:hAnsiTheme="minorEastAsia" w:hint="eastAsia"/>
          <w:sz w:val="18"/>
          <w:szCs w:val="18"/>
        </w:rPr>
        <w:t>第十六条  本实施细则的解释权属于上海市教育委员会。</w:t>
      </w:r>
    </w:p>
    <w:p w:rsidR="0099312F" w:rsidRPr="00477025" w:rsidRDefault="0099312F" w:rsidP="00477025">
      <w:pPr>
        <w:spacing w:line="240" w:lineRule="atLeast"/>
        <w:rPr>
          <w:rFonts w:asciiTheme="minorEastAsia" w:eastAsiaTheme="minorEastAsia" w:hAnsiTheme="minorEastAsia"/>
          <w:sz w:val="18"/>
          <w:szCs w:val="18"/>
        </w:rPr>
      </w:pPr>
    </w:p>
    <w:p w:rsidR="0099312F" w:rsidRPr="00477025" w:rsidRDefault="0099312F" w:rsidP="00477025">
      <w:pPr>
        <w:spacing w:line="240" w:lineRule="atLeast"/>
        <w:rPr>
          <w:rFonts w:asciiTheme="minorEastAsia" w:eastAsiaTheme="minorEastAsia" w:hAnsiTheme="minorEastAsia"/>
          <w:sz w:val="18"/>
          <w:szCs w:val="18"/>
        </w:rPr>
        <w:sectPr w:rsidR="0099312F" w:rsidRPr="00477025" w:rsidSect="00CE4386">
          <w:headerReference w:type="default" r:id="rId6"/>
          <w:footerReference w:type="even" r:id="rId7"/>
          <w:footerReference w:type="default" r:id="rId8"/>
          <w:pgSz w:w="11906" w:h="16838" w:code="9"/>
          <w:pgMar w:top="2098" w:right="1508" w:bottom="1713" w:left="1520" w:header="851" w:footer="1418" w:gutter="57"/>
          <w:cols w:space="425"/>
          <w:docGrid w:type="lines" w:linePitch="312"/>
        </w:sectPr>
      </w:pPr>
    </w:p>
    <w:p w:rsidR="0099312F" w:rsidRPr="00477025" w:rsidRDefault="0099312F" w:rsidP="00477025">
      <w:pPr>
        <w:spacing w:line="240" w:lineRule="atLeast"/>
        <w:rPr>
          <w:rFonts w:asciiTheme="minorEastAsia" w:eastAsiaTheme="minorEastAsia" w:hAnsiTheme="minorEastAsia"/>
          <w:sz w:val="18"/>
          <w:szCs w:val="18"/>
        </w:rPr>
      </w:pPr>
    </w:p>
    <w:p w:rsidR="00DB48EC" w:rsidRPr="00477025" w:rsidRDefault="00DB48EC" w:rsidP="00477025">
      <w:pPr>
        <w:spacing w:line="240" w:lineRule="atLeast"/>
        <w:rPr>
          <w:rFonts w:asciiTheme="minorEastAsia" w:eastAsiaTheme="minorEastAsia" w:hAnsiTheme="minorEastAsia"/>
          <w:sz w:val="18"/>
          <w:szCs w:val="18"/>
        </w:rPr>
      </w:pPr>
    </w:p>
    <w:sectPr w:rsidR="00DB48EC" w:rsidRPr="00477025" w:rsidSect="00CE43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77D" w:rsidRDefault="0005677D" w:rsidP="00334DD1">
      <w:r>
        <w:separator/>
      </w:r>
    </w:p>
  </w:endnote>
  <w:endnote w:type="continuationSeparator" w:id="0">
    <w:p w:rsidR="0005677D" w:rsidRDefault="0005677D" w:rsidP="00334D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3D4" w:rsidRDefault="00365E8D">
    <w:pPr>
      <w:pStyle w:val="a3"/>
      <w:framePr w:wrap="around" w:vAnchor="text" w:hAnchor="margin" w:xAlign="outside" w:y="1"/>
      <w:rPr>
        <w:rStyle w:val="a4"/>
      </w:rPr>
    </w:pPr>
    <w:r>
      <w:rPr>
        <w:rStyle w:val="a4"/>
      </w:rPr>
      <w:fldChar w:fldCharType="begin"/>
    </w:r>
    <w:r w:rsidR="00DB48EC">
      <w:rPr>
        <w:rStyle w:val="a4"/>
      </w:rPr>
      <w:instrText xml:space="preserve">PAGE  </w:instrText>
    </w:r>
    <w:r>
      <w:rPr>
        <w:rStyle w:val="a4"/>
      </w:rPr>
      <w:fldChar w:fldCharType="separate"/>
    </w:r>
    <w:r w:rsidR="00DB48EC">
      <w:rPr>
        <w:rStyle w:val="a4"/>
        <w:noProof/>
      </w:rPr>
      <w:t>1</w:t>
    </w:r>
    <w:r>
      <w:rPr>
        <w:rStyle w:val="a4"/>
      </w:rPr>
      <w:fldChar w:fldCharType="end"/>
    </w:r>
  </w:p>
  <w:p w:rsidR="009273D4" w:rsidRDefault="0005677D">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57079"/>
      <w:docPartObj>
        <w:docPartGallery w:val="Page Numbers (Bottom of Page)"/>
        <w:docPartUnique/>
      </w:docPartObj>
    </w:sdtPr>
    <w:sdtContent>
      <w:p w:rsidR="003D6C37" w:rsidRDefault="00365E8D">
        <w:pPr>
          <w:pStyle w:val="a3"/>
        </w:pPr>
        <w:fldSimple w:instr=" PAGE   \* MERGEFORMAT ">
          <w:r w:rsidR="00E36B27" w:rsidRPr="00E36B27">
            <w:rPr>
              <w:noProof/>
              <w:lang w:val="zh-CN"/>
            </w:rPr>
            <w:t>1</w:t>
          </w:r>
        </w:fldSimple>
      </w:p>
    </w:sdtContent>
  </w:sdt>
  <w:p w:rsidR="009273D4" w:rsidRDefault="0005677D">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77D" w:rsidRDefault="0005677D" w:rsidP="00334DD1">
      <w:r>
        <w:separator/>
      </w:r>
    </w:p>
  </w:footnote>
  <w:footnote w:type="continuationSeparator" w:id="0">
    <w:p w:rsidR="0005677D" w:rsidRDefault="0005677D" w:rsidP="00334D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placeholder>
        <w:docPart w:val="E9F011BA353747FBAA3F8AE3E0ECEFC3"/>
      </w:placeholder>
      <w:temporary/>
      <w:showingPlcHdr/>
    </w:sdtPr>
    <w:sdtContent>
      <w:p w:rsidR="003D6C37" w:rsidRDefault="003D6C37">
        <w:pPr>
          <w:pStyle w:val="a5"/>
        </w:pPr>
        <w:r>
          <w:rPr>
            <w:lang w:val="zh-CN"/>
          </w:rPr>
          <w:t>[</w:t>
        </w:r>
        <w:r>
          <w:rPr>
            <w:lang w:val="zh-CN"/>
          </w:rPr>
          <w:t>键入文字</w:t>
        </w:r>
        <w:r>
          <w:rPr>
            <w:lang w:val="zh-CN"/>
          </w:rPr>
          <w:t>]</w:t>
        </w:r>
      </w:p>
    </w:sdtContent>
  </w:sdt>
  <w:p w:rsidR="00F40C81" w:rsidRDefault="00F40C81">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312F"/>
    <w:rsid w:val="0005677D"/>
    <w:rsid w:val="0029171D"/>
    <w:rsid w:val="00334DD1"/>
    <w:rsid w:val="00365E8D"/>
    <w:rsid w:val="003C319A"/>
    <w:rsid w:val="003D6C37"/>
    <w:rsid w:val="00477025"/>
    <w:rsid w:val="00700832"/>
    <w:rsid w:val="008E29D5"/>
    <w:rsid w:val="0099312F"/>
    <w:rsid w:val="00A56548"/>
    <w:rsid w:val="00AB694B"/>
    <w:rsid w:val="00BA4523"/>
    <w:rsid w:val="00CE4386"/>
    <w:rsid w:val="00DB48EC"/>
    <w:rsid w:val="00E36B27"/>
    <w:rsid w:val="00F40C81"/>
    <w:rsid w:val="00F60D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12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9312F"/>
    <w:pPr>
      <w:tabs>
        <w:tab w:val="center" w:pos="4153"/>
        <w:tab w:val="right" w:pos="8306"/>
      </w:tabs>
      <w:snapToGrid w:val="0"/>
      <w:jc w:val="left"/>
    </w:pPr>
    <w:rPr>
      <w:sz w:val="18"/>
    </w:rPr>
  </w:style>
  <w:style w:type="character" w:customStyle="1" w:styleId="Char">
    <w:name w:val="页脚 Char"/>
    <w:basedOn w:val="a0"/>
    <w:link w:val="a3"/>
    <w:uiPriority w:val="99"/>
    <w:rsid w:val="0099312F"/>
    <w:rPr>
      <w:rFonts w:ascii="Times New Roman" w:eastAsia="宋体" w:hAnsi="Times New Roman" w:cs="Times New Roman"/>
      <w:sz w:val="18"/>
      <w:szCs w:val="20"/>
    </w:rPr>
  </w:style>
  <w:style w:type="character" w:styleId="a4">
    <w:name w:val="page number"/>
    <w:basedOn w:val="a0"/>
    <w:rsid w:val="0099312F"/>
  </w:style>
  <w:style w:type="paragraph" w:styleId="a5">
    <w:name w:val="header"/>
    <w:basedOn w:val="a"/>
    <w:link w:val="Char0"/>
    <w:uiPriority w:val="99"/>
    <w:unhideWhenUsed/>
    <w:rsid w:val="00F40C8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40C81"/>
    <w:rPr>
      <w:rFonts w:ascii="Times New Roman" w:eastAsia="宋体" w:hAnsi="Times New Roman" w:cs="Times New Roman"/>
      <w:sz w:val="18"/>
      <w:szCs w:val="18"/>
    </w:rPr>
  </w:style>
  <w:style w:type="paragraph" w:styleId="a6">
    <w:name w:val="Balloon Text"/>
    <w:basedOn w:val="a"/>
    <w:link w:val="Char1"/>
    <w:uiPriority w:val="99"/>
    <w:semiHidden/>
    <w:unhideWhenUsed/>
    <w:rsid w:val="003D6C37"/>
    <w:rPr>
      <w:sz w:val="18"/>
      <w:szCs w:val="18"/>
    </w:rPr>
  </w:style>
  <w:style w:type="character" w:customStyle="1" w:styleId="Char1">
    <w:name w:val="批注框文本 Char"/>
    <w:basedOn w:val="a0"/>
    <w:link w:val="a6"/>
    <w:uiPriority w:val="99"/>
    <w:semiHidden/>
    <w:rsid w:val="003D6C3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9F011BA353747FBAA3F8AE3E0ECEFC3"/>
        <w:category>
          <w:name w:val="常规"/>
          <w:gallery w:val="placeholder"/>
        </w:category>
        <w:types>
          <w:type w:val="bbPlcHdr"/>
        </w:types>
        <w:behaviors>
          <w:behavior w:val="content"/>
        </w:behaviors>
        <w:guid w:val="{9E7D16DE-C942-4B58-8BA3-04C898E56412}"/>
      </w:docPartPr>
      <w:docPartBody>
        <w:p w:rsidR="00DD2248" w:rsidRDefault="006256E5" w:rsidP="006256E5">
          <w:pPr>
            <w:pStyle w:val="E9F011BA353747FBAA3F8AE3E0ECEFC3"/>
          </w:pPr>
          <w:r>
            <w:rPr>
              <w:lang w:val="zh-CN"/>
            </w:rPr>
            <w:t>[</w:t>
          </w:r>
          <w:r>
            <w:rPr>
              <w:lang w:val="zh-CN"/>
            </w:rPr>
            <w:t>键入文字</w:t>
          </w:r>
          <w:r>
            <w:rPr>
              <w:lang w:val="zh-CN"/>
            </w:rPr>
            <w: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256E5"/>
    <w:rsid w:val="00103726"/>
    <w:rsid w:val="004E3CD8"/>
    <w:rsid w:val="006256E5"/>
    <w:rsid w:val="009F3ACA"/>
    <w:rsid w:val="00DD22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2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B29E22C05E64B4687B2B34636BAE5FE">
    <w:name w:val="4B29E22C05E64B4687B2B34636BAE5FE"/>
    <w:rsid w:val="006256E5"/>
    <w:pPr>
      <w:widowControl w:val="0"/>
      <w:jc w:val="both"/>
    </w:pPr>
  </w:style>
  <w:style w:type="paragraph" w:customStyle="1" w:styleId="E9F011BA353747FBAA3F8AE3E0ECEFC3">
    <w:name w:val="E9F011BA353747FBAA3F8AE3E0ECEFC3"/>
    <w:rsid w:val="006256E5"/>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252</Words>
  <Characters>1439</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韩燕茗</dc:creator>
  <cp:lastModifiedBy>Administrator</cp:lastModifiedBy>
  <cp:revision>4</cp:revision>
  <cp:lastPrinted>2016-05-24T02:30:00Z</cp:lastPrinted>
  <dcterms:created xsi:type="dcterms:W3CDTF">2016-06-25T13:42:00Z</dcterms:created>
  <dcterms:modified xsi:type="dcterms:W3CDTF">2016-06-25T13:43:00Z</dcterms:modified>
</cp:coreProperties>
</file>